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AC1A3" w14:textId="551CE4E3" w:rsidR="00A72B9B" w:rsidRPr="005B7DCF" w:rsidRDefault="00EF73A5" w:rsidP="002C5C49">
      <w:pPr>
        <w:jc w:val="right"/>
        <w:rPr>
          <w:rFonts w:ascii="Arial" w:hAnsi="Arial" w:cs="Arial"/>
          <w:sz w:val="24"/>
          <w:szCs w:val="24"/>
        </w:rPr>
      </w:pPr>
      <w:r w:rsidRPr="00EF73A5">
        <w:rPr>
          <w:rFonts w:ascii="Arial" w:hAnsi="Arial" w:cs="Arial"/>
          <w:sz w:val="24"/>
          <w:szCs w:val="24"/>
        </w:rPr>
        <w:t>Załącznik nr 3 do zapytania ofertowego</w:t>
      </w:r>
    </w:p>
    <w:p w14:paraId="184EAFD0" w14:textId="1299009D" w:rsidR="00EF73A5" w:rsidRDefault="00EF73A5" w:rsidP="00B6095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Wykonawcy</w:t>
      </w:r>
    </w:p>
    <w:p w14:paraId="1DBB7C3B" w14:textId="187274A6" w:rsidR="00EF73A5" w:rsidRDefault="00EF73A5" w:rsidP="00B6095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dotyczące podstaw do wykluczenia z postępowania</w:t>
      </w:r>
    </w:p>
    <w:p w14:paraId="33C88F80" w14:textId="77777777" w:rsidR="002C5C49" w:rsidRDefault="002C5C49" w:rsidP="00B6095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2EC86DA" w14:textId="27A45FDC" w:rsidR="00EF73A5" w:rsidRDefault="00EF73A5" w:rsidP="00EF73A5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KT. 032.</w:t>
      </w:r>
      <w:r w:rsidR="003B4050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.202</w:t>
      </w:r>
      <w:r w:rsidR="003B4050">
        <w:rPr>
          <w:rFonts w:ascii="Arial" w:hAnsi="Arial" w:cs="Arial"/>
          <w:b/>
          <w:bCs/>
          <w:sz w:val="24"/>
          <w:szCs w:val="24"/>
        </w:rPr>
        <w:t>4</w:t>
      </w: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EF73A5" w14:paraId="19BAA55D" w14:textId="77777777" w:rsidTr="00EF73A5">
        <w:trPr>
          <w:jc w:val="right"/>
        </w:trPr>
        <w:tc>
          <w:tcPr>
            <w:tcW w:w="29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FE02B5" w14:textId="77777777" w:rsidR="00EF73A5" w:rsidRDefault="00EF73A5">
            <w:pPr>
              <w:jc w:val="both"/>
              <w:rPr>
                <w:rFonts w:ascii="Arial" w:eastAsia="Calibri" w:hAnsi="Arial" w:cs="Arial"/>
                <w:i/>
                <w:noProof/>
                <w:snapToGrid w:val="0"/>
                <w:sz w:val="24"/>
                <w:szCs w:val="24"/>
              </w:rPr>
            </w:pPr>
            <w:r>
              <w:rPr>
                <w:rFonts w:ascii="Arial" w:eastAsia="Calibri" w:hAnsi="Arial" w:cs="Arial"/>
                <w:i/>
                <w:snapToGrid w:val="0"/>
                <w:sz w:val="24"/>
                <w:szCs w:val="24"/>
              </w:rPr>
              <w:t>Miejscowość, data</w:t>
            </w:r>
          </w:p>
        </w:tc>
      </w:tr>
    </w:tbl>
    <w:p w14:paraId="28668F78" w14:textId="77777777" w:rsidR="00EF73A5" w:rsidRDefault="00EF73A5" w:rsidP="00EF73A5">
      <w:pPr>
        <w:jc w:val="both"/>
        <w:rPr>
          <w:rFonts w:ascii="Arial" w:hAnsi="Arial" w:cs="Arial"/>
          <w:vanish/>
          <w:sz w:val="24"/>
          <w:szCs w:val="24"/>
        </w:rPr>
      </w:pPr>
    </w:p>
    <w:p w14:paraId="3B26D70E" w14:textId="77777777" w:rsidR="00EF73A5" w:rsidRDefault="00EF73A5" w:rsidP="00EF73A5">
      <w:pPr>
        <w:jc w:val="both"/>
        <w:rPr>
          <w:rFonts w:ascii="Arial" w:hAnsi="Arial" w:cs="Arial"/>
          <w:i/>
          <w:noProof/>
          <w:snapToGrid w:val="0"/>
          <w:sz w:val="24"/>
          <w:szCs w:val="24"/>
        </w:rPr>
      </w:pPr>
      <w:r>
        <w:rPr>
          <w:rFonts w:ascii="Arial" w:hAnsi="Arial" w:cs="Arial"/>
          <w:i/>
          <w:noProof/>
          <w:snapToGrid w:val="0"/>
          <w:sz w:val="24"/>
          <w:szCs w:val="24"/>
        </w:rPr>
        <w:t xml:space="preserve">                   </w:t>
      </w:r>
    </w:p>
    <w:p w14:paraId="5C1514E4" w14:textId="7E86053B" w:rsidR="00EF73A5" w:rsidRDefault="00EF73A5" w:rsidP="00EF73A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noProof/>
          <w:snapToGrid w:val="0"/>
          <w:sz w:val="20"/>
          <w:szCs w:val="20"/>
        </w:rPr>
        <w:t xml:space="preserve">Pieczęć </w:t>
      </w:r>
      <w:r w:rsidR="007223F5">
        <w:rPr>
          <w:rFonts w:ascii="Arial" w:hAnsi="Arial" w:cs="Arial"/>
          <w:i/>
          <w:noProof/>
          <w:snapToGrid w:val="0"/>
          <w:sz w:val="20"/>
          <w:szCs w:val="20"/>
        </w:rPr>
        <w:t xml:space="preserve"> lub dane </w:t>
      </w:r>
      <w:r>
        <w:rPr>
          <w:rFonts w:ascii="Arial" w:hAnsi="Arial" w:cs="Arial"/>
          <w:i/>
          <w:noProof/>
          <w:snapToGrid w:val="0"/>
          <w:sz w:val="20"/>
          <w:szCs w:val="20"/>
        </w:rPr>
        <w:t>Oferenta</w:t>
      </w:r>
    </w:p>
    <w:p w14:paraId="5BC09D2B" w14:textId="780F135C" w:rsidR="00EF73A5" w:rsidRPr="00EF73A5" w:rsidRDefault="00EF73A5" w:rsidP="003B4050">
      <w:pPr>
        <w:widowControl w:val="0"/>
        <w:spacing w:before="10" w:after="10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F73A5">
        <w:rPr>
          <w:rFonts w:ascii="Arial" w:hAnsi="Arial" w:cs="Arial"/>
          <w:b/>
          <w:bCs/>
          <w:snapToGrid w:val="0"/>
          <w:sz w:val="24"/>
          <w:szCs w:val="24"/>
        </w:rPr>
        <w:t>Przystępując do postępowania o udzielenie zamówienia na</w:t>
      </w:r>
      <w:r w:rsidR="003B4050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r w:rsidRPr="00EF73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wykonanie i</w:t>
      </w:r>
      <w:r w:rsidR="003B405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Pr="00EF73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dostawę tablic rejestracyjnych na potrzeby związane</w:t>
      </w:r>
      <w:r w:rsidR="003B405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EF73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 funkcjonowaniem Wydziału Komunikacji i Transportu Starostwa Powiatowego</w:t>
      </w:r>
    </w:p>
    <w:p w14:paraId="075A670C" w14:textId="3ED6AADE" w:rsidR="00EF73A5" w:rsidRPr="00EF73A5" w:rsidRDefault="00EF73A5" w:rsidP="003B4050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F73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Olecku</w:t>
      </w:r>
    </w:p>
    <w:p w14:paraId="3E50EB40" w14:textId="45CFB850" w:rsidR="00EF73A5" w:rsidRPr="007223F5" w:rsidRDefault="007223F5" w:rsidP="00AB2432">
      <w:pPr>
        <w:widowControl w:val="0"/>
        <w:spacing w:before="10" w:after="1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r w:rsidRPr="007223F5">
        <w:rPr>
          <w:rFonts w:ascii="Arial" w:hAnsi="Arial" w:cs="Arial"/>
          <w:b/>
          <w:bCs/>
          <w:snapToGrid w:val="0"/>
          <w:sz w:val="24"/>
          <w:szCs w:val="24"/>
        </w:rPr>
        <w:t xml:space="preserve">1. </w:t>
      </w:r>
      <w:r w:rsidR="00EF73A5" w:rsidRPr="007223F5">
        <w:rPr>
          <w:rFonts w:ascii="Arial" w:hAnsi="Arial" w:cs="Arial"/>
          <w:b/>
          <w:bCs/>
          <w:snapToGrid w:val="0"/>
          <w:sz w:val="24"/>
          <w:szCs w:val="24"/>
        </w:rPr>
        <w:t>Oświadczam:</w:t>
      </w:r>
    </w:p>
    <w:p w14:paraId="776B15BE" w14:textId="7E568A18" w:rsidR="00EF73A5" w:rsidRDefault="00EF73A5" w:rsidP="00AB2432">
      <w:pPr>
        <w:widowControl w:val="0"/>
        <w:spacing w:before="10" w:after="1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napToGrid w:val="0"/>
          <w:sz w:val="24"/>
          <w:szCs w:val="24"/>
        </w:rPr>
        <w:t xml:space="preserve">-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Pr="00EF73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nie jest podmiotem, w stosunku do którego wszczęto postępowanie</w:t>
      </w:r>
      <w:r w:rsidR="003B405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upadłościowe lub likwidacyjne;</w:t>
      </w:r>
    </w:p>
    <w:p w14:paraId="57C39978" w14:textId="728A8241" w:rsidR="00EF73A5" w:rsidRDefault="00EF73A5" w:rsidP="00AB2432">
      <w:pPr>
        <w:widowControl w:val="0"/>
        <w:spacing w:before="10" w:after="1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 xml:space="preserve">nie </w:t>
      </w:r>
      <w:r>
        <w:rPr>
          <w:rFonts w:ascii="Arial" w:eastAsia="Times New Roman" w:hAnsi="Arial" w:cs="Arial"/>
          <w:sz w:val="24"/>
          <w:szCs w:val="24"/>
          <w:lang w:eastAsia="pl-PL"/>
        </w:rPr>
        <w:t>jestem podmiotem zalegającym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 xml:space="preserve"> z uiszczeniem podatków, opłat lub składek na ubezpieczenie społeczne;</w:t>
      </w:r>
    </w:p>
    <w:p w14:paraId="33FFAE60" w14:textId="70DC12F2" w:rsidR="00EF73A5" w:rsidRDefault="00EF73A5" w:rsidP="00AB2432">
      <w:pPr>
        <w:widowControl w:val="0"/>
        <w:spacing w:before="10" w:after="1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F73A5">
        <w:rPr>
          <w:rFonts w:ascii="Arial" w:eastAsia="Times New Roman" w:hAnsi="Arial" w:cs="Arial"/>
          <w:sz w:val="24"/>
          <w:szCs w:val="24"/>
          <w:lang w:eastAsia="pl-PL"/>
        </w:rPr>
        <w:t>- że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nie jestem podmiotem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 xml:space="preserve"> prawomocnie skazany</w:t>
      </w:r>
      <w:r>
        <w:rPr>
          <w:rFonts w:ascii="Arial" w:eastAsia="Times New Roman" w:hAnsi="Arial" w:cs="Arial"/>
          <w:sz w:val="24"/>
          <w:szCs w:val="24"/>
          <w:lang w:eastAsia="pl-PL"/>
        </w:rPr>
        <w:t>m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 xml:space="preserve"> za przestępstwo popełnione</w:t>
      </w:r>
      <w:r w:rsidR="003B405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3B4050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celu osiągnięcia korzyści majątkowej lub przestępstwo przeciwko dokumentom – dotyczy osoby fizycznej lub członków organów osoby prawnej</w:t>
      </w:r>
      <w:r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3598014" w14:textId="1AD814E4" w:rsidR="007223F5" w:rsidRPr="00EF73A5" w:rsidRDefault="00EF73A5" w:rsidP="00AB2432">
      <w:pPr>
        <w:widowControl w:val="0"/>
        <w:spacing w:before="10" w:after="1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F73A5">
        <w:rPr>
          <w:rFonts w:ascii="Arial" w:eastAsia="Calibri" w:hAnsi="Arial" w:cs="Arial"/>
        </w:rPr>
        <w:t xml:space="preserve">  -</w:t>
      </w:r>
      <w:r w:rsidRPr="00EF73A5">
        <w:rPr>
          <w:rFonts w:ascii="Arial" w:eastAsia="Calibri" w:hAnsi="Arial" w:cs="Arial"/>
          <w:snapToGrid w:val="0"/>
        </w:rPr>
        <w:t xml:space="preserve"> </w:t>
      </w:r>
      <w:r w:rsidRPr="00EF73A5">
        <w:rPr>
          <w:rFonts w:ascii="Arial" w:eastAsia="Calibri" w:hAnsi="Arial" w:cs="Arial"/>
          <w:snapToGrid w:val="0"/>
          <w:sz w:val="24"/>
          <w:szCs w:val="24"/>
        </w:rPr>
        <w:t xml:space="preserve"> o nie podleganiu wykluczeniu z </w:t>
      </w:r>
      <w:r w:rsidRPr="003B4050">
        <w:rPr>
          <w:rFonts w:ascii="Arial" w:eastAsia="Calibri" w:hAnsi="Arial" w:cs="Arial"/>
          <w:snapToGrid w:val="0"/>
          <w:sz w:val="24"/>
          <w:szCs w:val="24"/>
        </w:rPr>
        <w:t xml:space="preserve">postępowania </w:t>
      </w:r>
      <w:r w:rsidRPr="003B4050">
        <w:rPr>
          <w:rFonts w:ascii="Arial" w:eastAsia="Calibri" w:hAnsi="Arial" w:cs="Arial"/>
          <w:color w:val="000000"/>
          <w:sz w:val="24"/>
          <w:szCs w:val="24"/>
        </w:rPr>
        <w:t>na podstawie</w:t>
      </w:r>
      <w:r w:rsidRPr="00EF73A5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 w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art. 7 ust. 1 ustawy z dnia 13 kwietnia 2022 r. o szczególnych rozwiązaniach w zakresie przeciwdziałania wspierania agresji na Ukrainę oraz służących ochronie bezpieczeństwa narodowego (</w:t>
      </w:r>
      <w:proofErr w:type="spellStart"/>
      <w:r w:rsidR="003B4050" w:rsidRPr="003B4050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3B4050" w:rsidRPr="003B4050">
        <w:rPr>
          <w:rFonts w:ascii="Arial" w:eastAsia="Times New Roman" w:hAnsi="Arial" w:cs="Arial"/>
          <w:sz w:val="24"/>
          <w:szCs w:val="24"/>
          <w:lang w:eastAsia="pl-PL"/>
        </w:rPr>
        <w:t>. Dz. U. z 2024 r. poz. 507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2557DA33" w14:textId="77777777" w:rsidR="00B60956" w:rsidRDefault="007223F5" w:rsidP="007223F5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="0050119F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2610B7">
        <w:rPr>
          <w:rFonts w:ascii="Arial" w:eastAsia="Times New Roman" w:hAnsi="Arial" w:cs="Arial"/>
          <w:b/>
          <w:sz w:val="24"/>
          <w:szCs w:val="24"/>
          <w:lang w:eastAsia="pl-PL"/>
        </w:rPr>
        <w:t>Oświadczam, że na dostarczone tablice rejestracyjne udzielam 3 letniej gwarancji</w:t>
      </w:r>
      <w:r w:rsidR="005B7DCF" w:rsidRPr="002610B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7DCF" w:rsidRPr="002610B7">
        <w:rPr>
          <w:rFonts w:ascii="Arial" w:hAnsi="Arial" w:cs="Arial"/>
          <w:b/>
          <w:sz w:val="24"/>
          <w:szCs w:val="24"/>
        </w:rPr>
        <w:t>począwszy od dnia wydania tablic w celu oznaczenia pojazdu podlegającego obowiązkowi rejestracji</w:t>
      </w:r>
      <w:r w:rsidR="002610B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</w:t>
      </w:r>
      <w:r w:rsidR="002610B7" w:rsidRPr="002610B7">
        <w:rPr>
          <w:rFonts w:ascii="Arial" w:hAnsi="Arial" w:cs="Arial"/>
          <w:b/>
          <w:sz w:val="24"/>
          <w:szCs w:val="24"/>
        </w:rPr>
        <w:t>Okres gwarancji na tablice wymienione rozpoczyna się ponownie od dnia otrzymania przez właściciela pojazdu tych tablic</w:t>
      </w:r>
      <w:r w:rsidR="002610B7" w:rsidRPr="002610B7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Pr="002610B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</w:t>
      </w:r>
    </w:p>
    <w:p w14:paraId="4D587869" w14:textId="77777777" w:rsidR="00B60956" w:rsidRDefault="00B60956" w:rsidP="007223F5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F82BE4B" w14:textId="365A9D7C" w:rsidR="007223F5" w:rsidRPr="002610B7" w:rsidRDefault="007223F5" w:rsidP="007223F5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610B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</w:t>
      </w:r>
    </w:p>
    <w:p w14:paraId="6D4D9A2F" w14:textId="77777777" w:rsidR="00146E2A" w:rsidRDefault="00146E2A" w:rsidP="00EF73A5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7223F5" w14:paraId="5D6F7A13" w14:textId="77777777" w:rsidTr="0073210D">
        <w:trPr>
          <w:jc w:val="right"/>
        </w:trPr>
        <w:tc>
          <w:tcPr>
            <w:tcW w:w="29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F94241" w14:textId="144399AF" w:rsidR="007223F5" w:rsidRDefault="00A72B9B" w:rsidP="0073210D">
            <w:pPr>
              <w:jc w:val="both"/>
              <w:rPr>
                <w:rFonts w:ascii="Arial" w:eastAsia="Calibri" w:hAnsi="Arial" w:cs="Arial"/>
                <w:i/>
                <w:noProof/>
                <w:snapToGrid w:val="0"/>
                <w:sz w:val="24"/>
                <w:szCs w:val="24"/>
              </w:rPr>
            </w:pPr>
            <w:r>
              <w:rPr>
                <w:rFonts w:ascii="Arial" w:eastAsia="Calibri" w:hAnsi="Arial" w:cs="Arial"/>
                <w:i/>
                <w:snapToGrid w:val="0"/>
                <w:sz w:val="24"/>
                <w:szCs w:val="24"/>
              </w:rPr>
              <w:t xml:space="preserve">      </w:t>
            </w:r>
            <w:r w:rsidR="007223F5">
              <w:rPr>
                <w:rFonts w:ascii="Arial" w:eastAsia="Calibri" w:hAnsi="Arial" w:cs="Arial"/>
                <w:i/>
                <w:snapToGrid w:val="0"/>
                <w:sz w:val="24"/>
                <w:szCs w:val="24"/>
              </w:rPr>
              <w:t>Podpis Oferenta</w:t>
            </w:r>
          </w:p>
        </w:tc>
      </w:tr>
    </w:tbl>
    <w:p w14:paraId="3A9AAF6D" w14:textId="0DA37F0A" w:rsidR="002C5C49" w:rsidRPr="002C5C49" w:rsidRDefault="002C5C49" w:rsidP="002C5C49">
      <w:pPr>
        <w:tabs>
          <w:tab w:val="left" w:pos="935"/>
        </w:tabs>
      </w:pPr>
    </w:p>
    <w:sectPr w:rsidR="002C5C49" w:rsidRPr="002C5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41"/>
    <w:rsid w:val="000000F9"/>
    <w:rsid w:val="000F0A63"/>
    <w:rsid w:val="00146E2A"/>
    <w:rsid w:val="00221C41"/>
    <w:rsid w:val="002610B7"/>
    <w:rsid w:val="002C5C49"/>
    <w:rsid w:val="002D34E2"/>
    <w:rsid w:val="00305B10"/>
    <w:rsid w:val="00376EA1"/>
    <w:rsid w:val="003B4050"/>
    <w:rsid w:val="004A185B"/>
    <w:rsid w:val="0050119F"/>
    <w:rsid w:val="005930A0"/>
    <w:rsid w:val="005B7DCF"/>
    <w:rsid w:val="007223F5"/>
    <w:rsid w:val="00A72B9B"/>
    <w:rsid w:val="00AB2432"/>
    <w:rsid w:val="00B10CED"/>
    <w:rsid w:val="00B60956"/>
    <w:rsid w:val="00CA1A18"/>
    <w:rsid w:val="00ED6D70"/>
    <w:rsid w:val="00EF73A5"/>
    <w:rsid w:val="00F5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E9179"/>
  <w15:chartTrackingRefBased/>
  <w15:docId w15:val="{E10711B3-C8F6-485D-925E-78168FFC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3A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6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Jaworowska</dc:creator>
  <cp:keywords/>
  <dc:description/>
  <cp:lastModifiedBy>Hubert Świderski</cp:lastModifiedBy>
  <cp:revision>15</cp:revision>
  <cp:lastPrinted>2024-11-07T08:48:00Z</cp:lastPrinted>
  <dcterms:created xsi:type="dcterms:W3CDTF">2023-02-01T08:09:00Z</dcterms:created>
  <dcterms:modified xsi:type="dcterms:W3CDTF">2024-11-07T08:49:00Z</dcterms:modified>
</cp:coreProperties>
</file>