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81E8A" w14:textId="60964C7D" w:rsidR="00D46B34" w:rsidRPr="001648E0" w:rsidRDefault="00D46B34" w:rsidP="001648E0">
      <w:pPr>
        <w:tabs>
          <w:tab w:val="left" w:pos="1843"/>
        </w:tabs>
        <w:spacing w:after="12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648E0">
        <w:rPr>
          <w:rFonts w:ascii="Arial" w:hAnsi="Arial" w:cs="Arial"/>
          <w:b/>
          <w:bCs/>
          <w:sz w:val="24"/>
          <w:szCs w:val="24"/>
        </w:rPr>
        <w:t>Klauzula informacyjna dotycząca przetwarzania danych osobowych mieszkańca powiatu oleckiego zgłaszającego swój udział w debacie</w:t>
      </w:r>
      <w:r w:rsidR="001648E0">
        <w:rPr>
          <w:rFonts w:ascii="Arial" w:hAnsi="Arial" w:cs="Arial"/>
          <w:b/>
          <w:bCs/>
          <w:sz w:val="24"/>
          <w:szCs w:val="24"/>
        </w:rPr>
        <w:br/>
      </w:r>
      <w:r w:rsidRPr="001648E0">
        <w:rPr>
          <w:rFonts w:ascii="Arial" w:hAnsi="Arial" w:cs="Arial"/>
          <w:b/>
          <w:bCs/>
          <w:sz w:val="24"/>
          <w:szCs w:val="24"/>
        </w:rPr>
        <w:t>nad Raportem o stanie Powiatu Oleckiego za 2025 rok.</w:t>
      </w:r>
    </w:p>
    <w:p w14:paraId="6BE05076" w14:textId="77777777" w:rsidR="00D46B34" w:rsidRPr="001648E0" w:rsidRDefault="00D46B34" w:rsidP="001648E0">
      <w:pPr>
        <w:tabs>
          <w:tab w:val="left" w:pos="1843"/>
        </w:tabs>
        <w:spacing w:after="120" w:line="360" w:lineRule="auto"/>
        <w:rPr>
          <w:rFonts w:ascii="Arial" w:hAnsi="Arial" w:cs="Arial"/>
          <w:sz w:val="24"/>
          <w:szCs w:val="24"/>
        </w:rPr>
      </w:pPr>
    </w:p>
    <w:p w14:paraId="1DA1CBA5" w14:textId="1117D5A5" w:rsidR="00D46B34" w:rsidRPr="001648E0" w:rsidRDefault="001648E0" w:rsidP="001648E0">
      <w:pPr>
        <w:spacing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46B34" w:rsidRPr="001648E0">
        <w:rPr>
          <w:rFonts w:ascii="Arial" w:hAnsi="Arial" w:cs="Arial"/>
          <w:sz w:val="24"/>
          <w:szCs w:val="24"/>
        </w:rPr>
        <w:t>Zgodnie z art. 13 ust. 1 i 2 Rozporządzenia Parlamentu Europejskiego i Rady (UE) 2016/679 z dnia 27 kwietnia 2016 r. w sprawie ochrony osób fizycznych</w:t>
      </w:r>
      <w:r>
        <w:rPr>
          <w:rFonts w:ascii="Arial" w:hAnsi="Arial" w:cs="Arial"/>
          <w:sz w:val="24"/>
          <w:szCs w:val="24"/>
        </w:rPr>
        <w:br/>
      </w:r>
      <w:r w:rsidR="00D46B34" w:rsidRPr="001648E0">
        <w:rPr>
          <w:rFonts w:ascii="Arial" w:hAnsi="Arial" w:cs="Arial"/>
          <w:sz w:val="24"/>
          <w:szCs w:val="24"/>
        </w:rPr>
        <w:t>w związku z przetwarzaniem danych osobowych i w sprawie swobodnego przepływu takich danych oraz uchylenia dyrektywy 95/46/WE (ogólne rozporządzenie</w:t>
      </w:r>
      <w:r w:rsidR="005620E2">
        <w:rPr>
          <w:rFonts w:ascii="Arial" w:hAnsi="Arial" w:cs="Arial"/>
          <w:sz w:val="24"/>
          <w:szCs w:val="24"/>
        </w:rPr>
        <w:br/>
      </w:r>
      <w:r w:rsidR="00D46B34" w:rsidRPr="001648E0">
        <w:rPr>
          <w:rFonts w:ascii="Arial" w:hAnsi="Arial" w:cs="Arial"/>
          <w:sz w:val="24"/>
          <w:szCs w:val="24"/>
        </w:rPr>
        <w:t xml:space="preserve">o ochronie danych) – zwane dalej </w:t>
      </w:r>
      <w:r>
        <w:rPr>
          <w:rFonts w:ascii="Arial" w:hAnsi="Arial" w:cs="Arial"/>
          <w:sz w:val="24"/>
          <w:szCs w:val="24"/>
        </w:rPr>
        <w:t>„</w:t>
      </w:r>
      <w:r w:rsidR="00D46B34" w:rsidRPr="001648E0">
        <w:rPr>
          <w:rFonts w:ascii="Arial" w:hAnsi="Arial" w:cs="Arial"/>
          <w:sz w:val="24"/>
          <w:szCs w:val="24"/>
        </w:rPr>
        <w:t>RODO</w:t>
      </w:r>
      <w:r>
        <w:rPr>
          <w:rFonts w:ascii="Arial" w:hAnsi="Arial" w:cs="Arial"/>
          <w:sz w:val="24"/>
          <w:szCs w:val="24"/>
        </w:rPr>
        <w:t>”,</w:t>
      </w:r>
      <w:r w:rsidR="00D46B34" w:rsidRPr="001648E0">
        <w:rPr>
          <w:rFonts w:ascii="Arial" w:hAnsi="Arial" w:cs="Arial"/>
          <w:sz w:val="24"/>
          <w:szCs w:val="24"/>
        </w:rPr>
        <w:t xml:space="preserve"> (Dz. Urz. UE L </w:t>
      </w:r>
      <w:r w:rsidR="005620E2">
        <w:rPr>
          <w:rFonts w:ascii="Arial" w:hAnsi="Arial" w:cs="Arial"/>
          <w:sz w:val="24"/>
          <w:szCs w:val="24"/>
        </w:rPr>
        <w:t xml:space="preserve">2016 r. Nr </w:t>
      </w:r>
      <w:r w:rsidR="00D46B34" w:rsidRPr="001648E0">
        <w:rPr>
          <w:rFonts w:ascii="Arial" w:hAnsi="Arial" w:cs="Arial"/>
          <w:sz w:val="24"/>
          <w:szCs w:val="24"/>
        </w:rPr>
        <w:t xml:space="preserve">119, </w:t>
      </w:r>
      <w:r>
        <w:rPr>
          <w:rFonts w:ascii="Arial" w:hAnsi="Arial" w:cs="Arial"/>
          <w:sz w:val="24"/>
          <w:szCs w:val="24"/>
        </w:rPr>
        <w:t xml:space="preserve">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zm.</w:t>
      </w:r>
      <w:r w:rsidR="00D46B34" w:rsidRPr="001648E0">
        <w:rPr>
          <w:rFonts w:ascii="Arial" w:hAnsi="Arial" w:cs="Arial"/>
          <w:sz w:val="24"/>
          <w:szCs w:val="24"/>
        </w:rPr>
        <w:t xml:space="preserve">), informuję, że: </w:t>
      </w:r>
    </w:p>
    <w:p w14:paraId="5BFCEA85" w14:textId="77777777" w:rsidR="00D46B34" w:rsidRPr="005620E2" w:rsidRDefault="00D46B34" w:rsidP="005620E2">
      <w:pPr>
        <w:pStyle w:val="Akapitzlist"/>
        <w:numPr>
          <w:ilvl w:val="0"/>
          <w:numId w:val="5"/>
        </w:numPr>
        <w:tabs>
          <w:tab w:val="left" w:pos="1843"/>
        </w:tabs>
        <w:spacing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5620E2">
        <w:rPr>
          <w:rFonts w:ascii="Arial" w:hAnsi="Arial" w:cs="Arial"/>
          <w:sz w:val="24"/>
          <w:szCs w:val="24"/>
        </w:rPr>
        <w:t>Administratorem Pani/Pana danych osobowych są:</w:t>
      </w:r>
    </w:p>
    <w:p w14:paraId="233C9A0A" w14:textId="5375559A" w:rsidR="00D46B34" w:rsidRDefault="00D46B34" w:rsidP="005620E2">
      <w:pPr>
        <w:spacing w:after="120" w:line="360" w:lineRule="auto"/>
        <w:ind w:left="708"/>
        <w:rPr>
          <w:rFonts w:ascii="Arial" w:hAnsi="Arial" w:cs="Arial"/>
          <w:sz w:val="24"/>
          <w:szCs w:val="24"/>
        </w:rPr>
      </w:pPr>
      <w:r w:rsidRPr="001648E0">
        <w:rPr>
          <w:rFonts w:ascii="Arial" w:hAnsi="Arial" w:cs="Arial"/>
          <w:sz w:val="24"/>
          <w:szCs w:val="24"/>
        </w:rPr>
        <w:t>Rada Powiatu Oleckiego z siedzib</w:t>
      </w:r>
      <w:r w:rsidR="003705E0">
        <w:rPr>
          <w:rFonts w:ascii="Arial" w:hAnsi="Arial" w:cs="Arial"/>
          <w:sz w:val="24"/>
          <w:szCs w:val="24"/>
        </w:rPr>
        <w:t>ą</w:t>
      </w:r>
      <w:r w:rsidRPr="001648E0">
        <w:rPr>
          <w:rFonts w:ascii="Arial" w:hAnsi="Arial" w:cs="Arial"/>
          <w:sz w:val="24"/>
          <w:szCs w:val="24"/>
        </w:rPr>
        <w:t xml:space="preserve"> w Starostwie Powiatowym w Olecku przy ul. Kolejowej 32,</w:t>
      </w:r>
      <w:r w:rsidR="005620E2">
        <w:rPr>
          <w:rFonts w:ascii="Arial" w:hAnsi="Arial" w:cs="Arial"/>
          <w:sz w:val="24"/>
          <w:szCs w:val="24"/>
        </w:rPr>
        <w:t xml:space="preserve"> </w:t>
      </w:r>
      <w:r w:rsidRPr="001648E0">
        <w:rPr>
          <w:rFonts w:ascii="Arial" w:hAnsi="Arial" w:cs="Arial"/>
          <w:sz w:val="24"/>
          <w:szCs w:val="24"/>
        </w:rPr>
        <w:t xml:space="preserve">19-400 Olecko w zakresie przyjęcia zgłoszenia w debacie nad Raportem o stanie Powiatu Oleckiego, </w:t>
      </w:r>
    </w:p>
    <w:p w14:paraId="088CCE83" w14:textId="5761C75E" w:rsidR="00D46B34" w:rsidRPr="001648E0" w:rsidRDefault="005620E2" w:rsidP="005620E2">
      <w:pPr>
        <w:spacing w:after="120" w:line="360" w:lineRule="auto"/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D46B34" w:rsidRPr="001648E0">
        <w:rPr>
          <w:rFonts w:ascii="Arial" w:hAnsi="Arial" w:cs="Arial"/>
          <w:sz w:val="24"/>
          <w:szCs w:val="24"/>
        </w:rPr>
        <w:t>tarosta Olecki z siedzibą w Starostwie Powiatowym w Olecku przy ul. Kolejowe</w:t>
      </w:r>
      <w:r w:rsidR="003705E0">
        <w:rPr>
          <w:rFonts w:ascii="Arial" w:hAnsi="Arial" w:cs="Arial"/>
          <w:sz w:val="24"/>
          <w:szCs w:val="24"/>
        </w:rPr>
        <w:t>j</w:t>
      </w:r>
      <w:r w:rsidR="00D46B34" w:rsidRPr="001648E0">
        <w:rPr>
          <w:rFonts w:ascii="Arial" w:hAnsi="Arial" w:cs="Arial"/>
          <w:sz w:val="24"/>
          <w:szCs w:val="24"/>
        </w:rPr>
        <w:t xml:space="preserve"> 32, 19-400 Olecko, telefon 87 739 18 65, e-mail: </w:t>
      </w:r>
      <w:hyperlink r:id="rId5" w:history="1">
        <w:r w:rsidR="00D46B34" w:rsidRPr="001648E0">
          <w:rPr>
            <w:rStyle w:val="Hipercze"/>
            <w:rFonts w:ascii="Arial" w:hAnsi="Arial" w:cs="Arial"/>
            <w:sz w:val="24"/>
            <w:szCs w:val="24"/>
          </w:rPr>
          <w:t>starostwo@powiat.olecko.pl</w:t>
        </w:r>
      </w:hyperlink>
      <w:r w:rsidR="00D46B34" w:rsidRPr="001648E0">
        <w:rPr>
          <w:rFonts w:ascii="Arial" w:hAnsi="Arial" w:cs="Arial"/>
          <w:sz w:val="24"/>
          <w:szCs w:val="24"/>
        </w:rPr>
        <w:t xml:space="preserve"> w zakresie prowadzenia czynności kancelaryjnych, zapewnienie transmisji i utrwalenia obrad, a także archiwizacji dokumentacji. </w:t>
      </w:r>
    </w:p>
    <w:p w14:paraId="331E0749" w14:textId="499B7F93" w:rsidR="00D46B34" w:rsidRDefault="00D46B34" w:rsidP="005620E2">
      <w:pPr>
        <w:pStyle w:val="Akapitzlist"/>
        <w:numPr>
          <w:ilvl w:val="0"/>
          <w:numId w:val="5"/>
        </w:numPr>
        <w:tabs>
          <w:tab w:val="left" w:pos="1843"/>
        </w:tabs>
        <w:spacing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5620E2">
        <w:rPr>
          <w:rFonts w:ascii="Arial" w:hAnsi="Arial" w:cs="Arial"/>
          <w:sz w:val="24"/>
          <w:szCs w:val="24"/>
          <w:lang w:eastAsia="pl-PL"/>
        </w:rPr>
        <w:t>W sprawach związanych z ochroną danych osobowych, w tym sposobami</w:t>
      </w:r>
      <w:r w:rsidR="005620E2">
        <w:rPr>
          <w:rFonts w:ascii="Arial" w:hAnsi="Arial" w:cs="Arial"/>
          <w:sz w:val="24"/>
          <w:szCs w:val="24"/>
          <w:lang w:eastAsia="pl-PL"/>
        </w:rPr>
        <w:br/>
      </w:r>
      <w:r w:rsidRPr="005620E2">
        <w:rPr>
          <w:rFonts w:ascii="Arial" w:hAnsi="Arial" w:cs="Arial"/>
          <w:sz w:val="24"/>
          <w:szCs w:val="24"/>
          <w:lang w:eastAsia="pl-PL"/>
        </w:rPr>
        <w:t xml:space="preserve">i zakresem przetwarzania Pana/Pani danych osobowych oraz przysługujących uprawnień może Pan/Pani kontaktować się z Inspektorem Ochrony Danych mailowo na adres: </w:t>
      </w:r>
      <w:hyperlink r:id="rId6" w:history="1">
        <w:r w:rsidRPr="005620E2">
          <w:rPr>
            <w:rStyle w:val="Hipercze"/>
            <w:rFonts w:ascii="Arial" w:hAnsi="Arial" w:cs="Arial"/>
            <w:sz w:val="24"/>
            <w:szCs w:val="24"/>
          </w:rPr>
          <w:t>iod@warmiainkaso.pl</w:t>
        </w:r>
      </w:hyperlink>
      <w:r w:rsidRPr="005620E2">
        <w:rPr>
          <w:rFonts w:ascii="Arial" w:hAnsi="Arial" w:cs="Arial"/>
          <w:sz w:val="24"/>
          <w:szCs w:val="24"/>
        </w:rPr>
        <w:t>, telefonicznie pod numerem</w:t>
      </w:r>
      <w:r w:rsidR="005620E2">
        <w:rPr>
          <w:rFonts w:ascii="Arial" w:hAnsi="Arial" w:cs="Arial"/>
          <w:sz w:val="24"/>
          <w:szCs w:val="24"/>
        </w:rPr>
        <w:br/>
      </w:r>
      <w:r w:rsidRPr="005620E2">
        <w:rPr>
          <w:rFonts w:ascii="Arial" w:hAnsi="Arial" w:cs="Arial"/>
          <w:sz w:val="24"/>
          <w:szCs w:val="24"/>
        </w:rPr>
        <w:t>87 739 18 65 lub pocztą tradycyjną na adres: Starostwo Powiatowe</w:t>
      </w:r>
      <w:r w:rsidR="005620E2">
        <w:rPr>
          <w:rFonts w:ascii="Arial" w:hAnsi="Arial" w:cs="Arial"/>
          <w:sz w:val="24"/>
          <w:szCs w:val="24"/>
        </w:rPr>
        <w:t xml:space="preserve"> </w:t>
      </w:r>
      <w:r w:rsidRPr="005620E2">
        <w:rPr>
          <w:rFonts w:ascii="Arial" w:hAnsi="Arial" w:cs="Arial"/>
          <w:sz w:val="24"/>
          <w:szCs w:val="24"/>
        </w:rPr>
        <w:t xml:space="preserve">w Olecku, ul. Kolejowa 32, 19-400 Olecko. </w:t>
      </w:r>
    </w:p>
    <w:p w14:paraId="7D9FD00A" w14:textId="5C85DCFD" w:rsidR="001648E0" w:rsidRDefault="00626A0F" w:rsidP="005620E2">
      <w:pPr>
        <w:pStyle w:val="Akapitzlist"/>
        <w:numPr>
          <w:ilvl w:val="0"/>
          <w:numId w:val="5"/>
        </w:numPr>
        <w:tabs>
          <w:tab w:val="left" w:pos="1843"/>
        </w:tabs>
        <w:spacing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5620E2">
        <w:rPr>
          <w:rFonts w:ascii="Arial" w:hAnsi="Arial" w:cs="Arial"/>
          <w:sz w:val="24"/>
          <w:szCs w:val="24"/>
        </w:rPr>
        <w:t xml:space="preserve">Dane osobowe mieszkańca zgłaszającego </w:t>
      </w:r>
      <w:r w:rsidR="001648E0" w:rsidRPr="005620E2">
        <w:rPr>
          <w:rFonts w:ascii="Arial" w:hAnsi="Arial" w:cs="Arial"/>
          <w:sz w:val="24"/>
          <w:szCs w:val="24"/>
        </w:rPr>
        <w:t>zamiar zabrania głosu w debacie nad Raportem o stanie Powiatu Oleckiego za 2025 rok będą przetwarzane</w:t>
      </w:r>
      <w:r w:rsidR="005620E2">
        <w:rPr>
          <w:rFonts w:ascii="Arial" w:hAnsi="Arial" w:cs="Arial"/>
          <w:sz w:val="24"/>
          <w:szCs w:val="24"/>
        </w:rPr>
        <w:br/>
      </w:r>
      <w:r w:rsidR="001648E0" w:rsidRPr="005620E2">
        <w:rPr>
          <w:rFonts w:ascii="Arial" w:hAnsi="Arial" w:cs="Arial"/>
          <w:sz w:val="24"/>
          <w:szCs w:val="24"/>
        </w:rPr>
        <w:t>w celu zgłoszenia i udziału w debacie nad ww. raportem, na podstawie art. 6 ust. 1 lit. c RODO w zw. z art. 30a ust. 6-8 ustawy z dnia 5 czerwca 1998 r.</w:t>
      </w:r>
      <w:r w:rsidR="005620E2">
        <w:rPr>
          <w:rFonts w:ascii="Arial" w:hAnsi="Arial" w:cs="Arial"/>
          <w:sz w:val="24"/>
          <w:szCs w:val="24"/>
        </w:rPr>
        <w:br/>
      </w:r>
      <w:r w:rsidR="001648E0" w:rsidRPr="005620E2">
        <w:rPr>
          <w:rFonts w:ascii="Arial" w:hAnsi="Arial" w:cs="Arial"/>
          <w:sz w:val="24"/>
          <w:szCs w:val="24"/>
        </w:rPr>
        <w:t xml:space="preserve">o samorządzie powiatowym (Dz. U. z 2025 r. poz. 1684, z </w:t>
      </w:r>
      <w:proofErr w:type="spellStart"/>
      <w:r w:rsidR="001648E0" w:rsidRPr="005620E2">
        <w:rPr>
          <w:rFonts w:ascii="Arial" w:hAnsi="Arial" w:cs="Arial"/>
          <w:sz w:val="24"/>
          <w:szCs w:val="24"/>
        </w:rPr>
        <w:t>późn</w:t>
      </w:r>
      <w:proofErr w:type="spellEnd"/>
      <w:r w:rsidR="001648E0" w:rsidRPr="005620E2">
        <w:rPr>
          <w:rFonts w:ascii="Arial" w:hAnsi="Arial" w:cs="Arial"/>
          <w:sz w:val="24"/>
          <w:szCs w:val="24"/>
        </w:rPr>
        <w:t xml:space="preserve">. zm.). Ponadto Pana/Pani dane osobowe jako osoby biorącej udział w debacie na sesji Rady Powiatu Oleckiego będą przetwarzane w celu zapewnienia transmisji i utrwalenia obrad Rady Powiatu Oleckiego oraz ich udostępnienia w Biuletynie Informacji Publicznej Starostwa Powiatowego w Olecku, na </w:t>
      </w:r>
      <w:r w:rsidR="001648E0" w:rsidRPr="005620E2">
        <w:rPr>
          <w:rFonts w:ascii="Arial" w:hAnsi="Arial" w:cs="Arial"/>
          <w:sz w:val="24"/>
          <w:szCs w:val="24"/>
        </w:rPr>
        <w:lastRenderedPageBreak/>
        <w:t xml:space="preserve">podstawie art. 6 ust. 1 lit. c RODO w zw. z art. 15 ust. 1a i art. 30a ust. 6 ustawy z dnia 5 czerwca 1998 r. o samorządzie powiatowym. </w:t>
      </w:r>
    </w:p>
    <w:p w14:paraId="5AB73214" w14:textId="69DEC47E" w:rsidR="001648E0" w:rsidRDefault="001648E0" w:rsidP="005620E2">
      <w:pPr>
        <w:pStyle w:val="Akapitzlist"/>
        <w:numPr>
          <w:ilvl w:val="0"/>
          <w:numId w:val="5"/>
        </w:numPr>
        <w:tabs>
          <w:tab w:val="left" w:pos="1843"/>
        </w:tabs>
        <w:spacing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5620E2">
        <w:rPr>
          <w:rFonts w:ascii="Arial" w:hAnsi="Arial" w:cs="Arial"/>
          <w:sz w:val="24"/>
          <w:szCs w:val="24"/>
        </w:rPr>
        <w:t xml:space="preserve">Odbiorcami Pana/Pani danych osobowych mogą być organy władzy publicznej oraz podmioty wykonujące zadania publiczne lub działające na zlecenie organów publicznych w zakresie i w celach wynikających z powszechnie obowiązujących przepisów prawa, podmioty, z którymi Administrator zawarł stosowne umowy powierzenia przetwarzania danych, osoby/podmioty wnioskujące o udzielenie informacji publicznej oraz użytkownicy stron internetowych, na których udostępniane się nagrania z obrad sesji Rady Powiatu Oleckiego. Przebieg transmisji obrad sesji Rady Powiatu </w:t>
      </w:r>
      <w:r w:rsidR="00761B38">
        <w:rPr>
          <w:rFonts w:ascii="Arial" w:hAnsi="Arial" w:cs="Arial"/>
          <w:sz w:val="24"/>
          <w:szCs w:val="24"/>
        </w:rPr>
        <w:t>Oleckiego</w:t>
      </w:r>
      <w:r w:rsidRPr="005620E2">
        <w:rPr>
          <w:rFonts w:ascii="Arial" w:hAnsi="Arial" w:cs="Arial"/>
          <w:sz w:val="24"/>
          <w:szCs w:val="24"/>
        </w:rPr>
        <w:t xml:space="preserve">, jak również nagrania z sesji są dostępne pod adresem: https://powiatolecki.sesja.pl/. </w:t>
      </w:r>
    </w:p>
    <w:p w14:paraId="4109085A" w14:textId="362684E3" w:rsidR="001648E0" w:rsidRDefault="001648E0" w:rsidP="005620E2">
      <w:pPr>
        <w:pStyle w:val="Akapitzlist"/>
        <w:numPr>
          <w:ilvl w:val="0"/>
          <w:numId w:val="5"/>
        </w:numPr>
        <w:tabs>
          <w:tab w:val="left" w:pos="1843"/>
        </w:tabs>
        <w:spacing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5620E2">
        <w:rPr>
          <w:rFonts w:ascii="Arial" w:hAnsi="Arial" w:cs="Arial"/>
          <w:sz w:val="24"/>
          <w:szCs w:val="24"/>
        </w:rPr>
        <w:t xml:space="preserve">Przysługuje Panu/Pani prawo dostępu do swoich danych osobowych oraz uzyskania ich kopii, żądania sprostowania (poprawienia) swoich danych osobowych oraz żądania ograniczenia przetwarzania danych osobowych. </w:t>
      </w:r>
    </w:p>
    <w:p w14:paraId="0C98E06C" w14:textId="5D2A337E" w:rsidR="001648E0" w:rsidRDefault="001648E0" w:rsidP="005620E2">
      <w:pPr>
        <w:pStyle w:val="Akapitzlist"/>
        <w:numPr>
          <w:ilvl w:val="0"/>
          <w:numId w:val="5"/>
        </w:numPr>
        <w:tabs>
          <w:tab w:val="left" w:pos="1843"/>
        </w:tabs>
        <w:spacing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5620E2">
        <w:rPr>
          <w:rFonts w:ascii="Arial" w:hAnsi="Arial" w:cs="Arial"/>
          <w:sz w:val="24"/>
          <w:szCs w:val="24"/>
        </w:rPr>
        <w:t xml:space="preserve">Podanie przez Pana/Panią danych osobowych w zakresie wynikającym z przepisów prawa jest wymogiem ustawowym i jest Pan/Pani zobowiązany/a do ich podania. Konsekwencją niepodania danych osobowych może być brak możliwości udziału w debacie nad Raportem o stanie Powiatu </w:t>
      </w:r>
      <w:r w:rsidR="005620E2">
        <w:rPr>
          <w:rFonts w:ascii="Arial" w:hAnsi="Arial" w:cs="Arial"/>
          <w:sz w:val="24"/>
          <w:szCs w:val="24"/>
        </w:rPr>
        <w:t>Oleckiego</w:t>
      </w:r>
      <w:r w:rsidR="005620E2">
        <w:rPr>
          <w:rFonts w:ascii="Arial" w:hAnsi="Arial" w:cs="Arial"/>
          <w:sz w:val="24"/>
          <w:szCs w:val="24"/>
        </w:rPr>
        <w:br/>
      </w:r>
      <w:r w:rsidRPr="005620E2">
        <w:rPr>
          <w:rFonts w:ascii="Arial" w:hAnsi="Arial" w:cs="Arial"/>
          <w:sz w:val="24"/>
          <w:szCs w:val="24"/>
        </w:rPr>
        <w:t xml:space="preserve">w 2025 roku. </w:t>
      </w:r>
    </w:p>
    <w:p w14:paraId="5FE65152" w14:textId="76FB77A1" w:rsidR="001648E0" w:rsidRDefault="001648E0" w:rsidP="005620E2">
      <w:pPr>
        <w:pStyle w:val="Akapitzlist"/>
        <w:numPr>
          <w:ilvl w:val="0"/>
          <w:numId w:val="5"/>
        </w:numPr>
        <w:tabs>
          <w:tab w:val="left" w:pos="1843"/>
        </w:tabs>
        <w:spacing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5620E2">
        <w:rPr>
          <w:rFonts w:ascii="Arial" w:hAnsi="Arial" w:cs="Arial"/>
          <w:sz w:val="24"/>
          <w:szCs w:val="24"/>
        </w:rPr>
        <w:t xml:space="preserve">Dane osobowe mieszkańca zgłaszającego zamiar zabrania głosu w debacie nad Raportem o stanie Powiatu </w:t>
      </w:r>
      <w:r w:rsidR="00761B38">
        <w:rPr>
          <w:rFonts w:ascii="Arial" w:hAnsi="Arial" w:cs="Arial"/>
          <w:sz w:val="24"/>
          <w:szCs w:val="24"/>
        </w:rPr>
        <w:t>Oleckiego</w:t>
      </w:r>
      <w:r w:rsidRPr="005620E2">
        <w:rPr>
          <w:rFonts w:ascii="Arial" w:hAnsi="Arial" w:cs="Arial"/>
          <w:sz w:val="24"/>
          <w:szCs w:val="24"/>
        </w:rPr>
        <w:t xml:space="preserve"> w 2025 roku, będą przetwarzane przez okres niezbędny do realizacji celu określonego w pkt 3, zaś po tym czasie dane osobowe będą przechowywane w celach archiwalnych przez okres wynikający z Rozporządzenia Prezesa Rady Ministrów z dnia 18 stycznia 2011 r. w sprawie instrukcji kancelaryjnej, jednolitych rzeczowych wykazów akt oraz instrukcji w sprawie organizacji i zakresu działania archiwów zakładowych (Dz. U. z 2011 r. Nr 14, poz. 67). </w:t>
      </w:r>
    </w:p>
    <w:p w14:paraId="21CA9893" w14:textId="6EE82565" w:rsidR="001648E0" w:rsidRDefault="001648E0" w:rsidP="005620E2">
      <w:pPr>
        <w:pStyle w:val="Akapitzlist"/>
        <w:numPr>
          <w:ilvl w:val="0"/>
          <w:numId w:val="5"/>
        </w:numPr>
        <w:tabs>
          <w:tab w:val="left" w:pos="1843"/>
        </w:tabs>
        <w:spacing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5620E2">
        <w:rPr>
          <w:rFonts w:ascii="Arial" w:hAnsi="Arial" w:cs="Arial"/>
          <w:sz w:val="24"/>
          <w:szCs w:val="24"/>
        </w:rPr>
        <w:t xml:space="preserve">Pana/Pani dane osobowe nie będą przekazywane do państwa trzeciego ani organizacji międzynarodowej. </w:t>
      </w:r>
    </w:p>
    <w:p w14:paraId="671156EC" w14:textId="6B84995A" w:rsidR="002A4089" w:rsidRPr="002A4089" w:rsidRDefault="002A4089" w:rsidP="002A4089">
      <w:pPr>
        <w:pStyle w:val="Akapitzlist"/>
        <w:numPr>
          <w:ilvl w:val="0"/>
          <w:numId w:val="5"/>
        </w:numPr>
        <w:tabs>
          <w:tab w:val="left" w:pos="1843"/>
        </w:tabs>
        <w:spacing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5620E2">
        <w:rPr>
          <w:rFonts w:ascii="Arial" w:hAnsi="Arial" w:cs="Arial"/>
          <w:sz w:val="24"/>
          <w:szCs w:val="24"/>
        </w:rPr>
        <w:t>W przypadku, gdy uzna Pan/Pani, że przetwarzanie Pana/Pani danych osobowych narusza przepisy RODO, przysługuje Panu/Pani prawo złożenia skargi do Prezesa Urzędu Ochrony Danych Osobowych (ul. S. Moniuszki 1A, 00-014 Warszawa).</w:t>
      </w:r>
    </w:p>
    <w:sectPr w:rsidR="002A4089" w:rsidRPr="002A4089" w:rsidSect="002A4089">
      <w:pgSz w:w="11906" w:h="16838"/>
      <w:pgMar w:top="851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E404F"/>
    <w:multiLevelType w:val="hybridMultilevel"/>
    <w:tmpl w:val="E5A0C1CC"/>
    <w:lvl w:ilvl="0" w:tplc="3CC83D1E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Arial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022142"/>
    <w:multiLevelType w:val="hybridMultilevel"/>
    <w:tmpl w:val="62109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268C3"/>
    <w:multiLevelType w:val="hybridMultilevel"/>
    <w:tmpl w:val="ABA43C0C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714C4523"/>
    <w:multiLevelType w:val="hybridMultilevel"/>
    <w:tmpl w:val="20967002"/>
    <w:lvl w:ilvl="0" w:tplc="94AE5E9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2770234">
    <w:abstractNumId w:val="3"/>
  </w:num>
  <w:num w:numId="2" w16cid:durableId="169321993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369917853">
    <w:abstractNumId w:val="2"/>
  </w:num>
  <w:num w:numId="4" w16cid:durableId="602415610">
    <w:abstractNumId w:val="0"/>
  </w:num>
  <w:num w:numId="5" w16cid:durableId="1217200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B34"/>
    <w:rsid w:val="001648E0"/>
    <w:rsid w:val="001A45DE"/>
    <w:rsid w:val="002A4089"/>
    <w:rsid w:val="00306007"/>
    <w:rsid w:val="003705E0"/>
    <w:rsid w:val="004A0F7D"/>
    <w:rsid w:val="005400CB"/>
    <w:rsid w:val="005620E2"/>
    <w:rsid w:val="005B12F6"/>
    <w:rsid w:val="00626A0F"/>
    <w:rsid w:val="00694B7D"/>
    <w:rsid w:val="006B557F"/>
    <w:rsid w:val="00761B38"/>
    <w:rsid w:val="0079582A"/>
    <w:rsid w:val="0086330C"/>
    <w:rsid w:val="00A52246"/>
    <w:rsid w:val="00A80B0D"/>
    <w:rsid w:val="00B354AD"/>
    <w:rsid w:val="00C04F93"/>
    <w:rsid w:val="00D46B34"/>
    <w:rsid w:val="00DF710D"/>
    <w:rsid w:val="00E96C5B"/>
    <w:rsid w:val="00EE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AFFA5"/>
  <w15:chartTrackingRefBased/>
  <w15:docId w15:val="{CD470E24-5873-4911-BC89-FFFD629C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6B34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6B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6B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6B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6B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6B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6B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6B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6B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6B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6B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6B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6B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6B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6B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6B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6B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6B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6B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6B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6B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6B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6B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6B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6B3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6B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6B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6B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6B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6B3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D46B3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6B34"/>
    <w:rPr>
      <w:color w:val="605E5C"/>
      <w:shd w:val="clear" w:color="auto" w:fill="E1DFDD"/>
    </w:rPr>
  </w:style>
  <w:style w:type="paragraph" w:customStyle="1" w:styleId="Default">
    <w:name w:val="Default"/>
    <w:rsid w:val="001648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00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00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00CB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00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00CB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warmiainkaso.pl" TargetMode="External"/><Relationship Id="rId5" Type="http://schemas.openxmlformats.org/officeDocument/2006/relationships/hyperlink" Target="mailto:starostwo@powiat.oleck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625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Bielawska</dc:creator>
  <cp:keywords/>
  <dc:description/>
  <cp:lastModifiedBy>Karina Bielawska</cp:lastModifiedBy>
  <cp:revision>10</cp:revision>
  <dcterms:created xsi:type="dcterms:W3CDTF">2026-05-22T10:01:00Z</dcterms:created>
  <dcterms:modified xsi:type="dcterms:W3CDTF">2026-05-29T08:19:00Z</dcterms:modified>
</cp:coreProperties>
</file>